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2"/>
        <w:gridCol w:w="2759"/>
        <w:gridCol w:w="4067"/>
      </w:tblGrid>
      <w:tr w:rsidR="00A30C58" w:rsidRPr="00A30C58" w:rsidTr="00A30C58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0C58" w:rsidRDefault="00A30C58">
            <w:pPr>
              <w:shd w:val="clear" w:color="auto" w:fill="FFFFFF"/>
              <w:spacing w:after="0" w:line="240" w:lineRule="auto"/>
              <w:ind w:left="-142" w:right="11"/>
              <w:jc w:val="center"/>
              <w:rPr>
                <w:rFonts w:ascii="Times New Roman" w:eastAsia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 xml:space="preserve">башҡортостан республикаһы </w:t>
            </w:r>
            <w:proofErr w:type="spellStart"/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eastAsia="en-US"/>
              </w:rPr>
              <w:t>ишембай</w:t>
            </w:r>
            <w:proofErr w:type="spellEnd"/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eastAsia="en-US"/>
              </w:rPr>
              <w:t xml:space="preserve"> районы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 районының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әхмәр ауылы урта дөйөм белем биреү  учреждениеһы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453235,Әхмәр ауылы,Мәктәп урамы,1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soshahmer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C58" w:rsidRDefault="00A30C5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31240" cy="1530985"/>
                  <wp:effectExtent l="19050" t="0" r="0" b="0"/>
                  <wp:docPr id="1" name="Рисунок 1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(мбоу сош с.ахмерово мр ишимбайский район  рб)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огрн 1020201774196 окпо 45231317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инн/кпп 0226004906/026101001,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453235,с.Ахмерово,ул.Школьная,1</w:t>
            </w:r>
          </w:p>
          <w:p w:rsidR="00A30C58" w:rsidRDefault="00A30C58">
            <w:pPr>
              <w:shd w:val="clear" w:color="auto" w:fill="FFFFFF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mallCaps/>
                <w:spacing w:val="-7"/>
                <w:sz w:val="24"/>
                <w:szCs w:val="24"/>
                <w:lang w:val="be-BY" w:eastAsia="en-US"/>
              </w:rPr>
              <w:t>тел.(34794)74333</w:t>
            </w:r>
          </w:p>
          <w:p w:rsidR="00A30C58" w:rsidRDefault="00A30C5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E-mail:soshahmer@yandex.ru</w:t>
            </w:r>
          </w:p>
        </w:tc>
      </w:tr>
    </w:tbl>
    <w:p w:rsidR="00A30C58" w:rsidRDefault="00A30C58" w:rsidP="00A30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 xml:space="preserve">  БОЙОРОК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ПРИКАЗ</w:t>
      </w:r>
    </w:p>
    <w:p w:rsidR="00A30C58" w:rsidRDefault="00A30C58" w:rsidP="00A30C58">
      <w:pPr>
        <w:pStyle w:val="a5"/>
        <w:jc w:val="center"/>
        <w:rPr>
          <w:b/>
          <w:lang w:val="be-BY"/>
        </w:rPr>
      </w:pPr>
    </w:p>
    <w:p w:rsidR="00A30C58" w:rsidRDefault="00A30C58" w:rsidP="00A30C58">
      <w:pPr>
        <w:pStyle w:val="a5"/>
        <w:jc w:val="center"/>
        <w:rPr>
          <w:u w:val="single"/>
          <w:lang w:val="be-BY"/>
        </w:rPr>
      </w:pPr>
      <w:r>
        <w:rPr>
          <w:u w:val="single"/>
        </w:rPr>
        <w:t xml:space="preserve">17 </w:t>
      </w:r>
      <w:r>
        <w:rPr>
          <w:u w:val="single"/>
          <w:lang w:val="ba-RU"/>
        </w:rPr>
        <w:t>ғ</w:t>
      </w:r>
      <w:proofErr w:type="spellStart"/>
      <w:r>
        <w:rPr>
          <w:u w:val="single"/>
        </w:rPr>
        <w:t>инуар</w:t>
      </w:r>
      <w:proofErr w:type="spellEnd"/>
      <w:r>
        <w:rPr>
          <w:u w:val="single"/>
        </w:rPr>
        <w:t xml:space="preserve"> </w:t>
      </w:r>
      <w:r>
        <w:rPr>
          <w:u w:val="single"/>
          <w:lang w:val="be-BY"/>
        </w:rPr>
        <w:t>202</w:t>
      </w:r>
      <w:r>
        <w:rPr>
          <w:u w:val="single"/>
        </w:rPr>
        <w:t>2</w:t>
      </w:r>
      <w:r>
        <w:rPr>
          <w:u w:val="single"/>
          <w:lang w:val="be-BY"/>
        </w:rPr>
        <w:t xml:space="preserve"> й.</w:t>
      </w:r>
      <w:r>
        <w:rPr>
          <w:u w:val="single"/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 xml:space="preserve">№1                            </w:t>
      </w:r>
      <w:r>
        <w:rPr>
          <w:lang w:val="be-BY"/>
        </w:rPr>
        <w:tab/>
      </w:r>
      <w:r>
        <w:rPr>
          <w:u w:val="single"/>
          <w:lang w:val="be-BY"/>
        </w:rPr>
        <w:t>17 января  202</w:t>
      </w:r>
      <w:r>
        <w:rPr>
          <w:u w:val="single"/>
        </w:rPr>
        <w:t>2</w:t>
      </w:r>
      <w:r>
        <w:rPr>
          <w:u w:val="single"/>
          <w:lang w:val="be-BY"/>
        </w:rPr>
        <w:t xml:space="preserve"> г.</w:t>
      </w:r>
    </w:p>
    <w:p w:rsidR="00A30C58" w:rsidRDefault="00A30C58" w:rsidP="00A30C58">
      <w:pPr>
        <w:pStyle w:val="a5"/>
        <w:jc w:val="center"/>
        <w:rPr>
          <w:lang w:val="be-BY"/>
        </w:rPr>
      </w:pPr>
      <w:r>
        <w:rPr>
          <w:lang w:val="be-BY"/>
        </w:rPr>
        <w:t xml:space="preserve">Ишембай </w:t>
      </w:r>
      <w:r>
        <w:rPr>
          <w:rFonts w:eastAsia="MS Mincho"/>
          <w:lang w:val="be-BY"/>
        </w:rPr>
        <w:t>ҡ</w:t>
      </w:r>
      <w:r>
        <w:rPr>
          <w:lang w:val="be-BY"/>
        </w:rPr>
        <w:t>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 xml:space="preserve">           г. Ишимбай</w:t>
      </w:r>
    </w:p>
    <w:p w:rsidR="00A30C58" w:rsidRDefault="00A30C58" w:rsidP="00A30C58">
      <w:pPr>
        <w:tabs>
          <w:tab w:val="left" w:pos="851"/>
          <w:tab w:val="left" w:pos="4860"/>
          <w:tab w:val="left" w:pos="9498"/>
        </w:tabs>
        <w:ind w:right="4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</w:t>
      </w:r>
    </w:p>
    <w:p w:rsidR="00A30C58" w:rsidRDefault="00A30C58" w:rsidP="00A30C58">
      <w:pPr>
        <w:tabs>
          <w:tab w:val="left" w:pos="851"/>
          <w:tab w:val="left" w:pos="4860"/>
          <w:tab w:val="left" w:pos="9498"/>
        </w:tabs>
        <w:ind w:right="4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стоимости набора продуктов питания для обучающихся льготных категорий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хмерово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Ишимбайский район Республики Башкортостан на второе полугодие 2021-2022 учебного года.</w:t>
      </w:r>
    </w:p>
    <w:p w:rsidR="00A30C58" w:rsidRDefault="00A30C58" w:rsidP="00A30C58">
      <w:pPr>
        <w:pStyle w:val="a3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A30C58" w:rsidRDefault="00A30C58" w:rsidP="00A30C58">
      <w:pPr>
        <w:pStyle w:val="a3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Во исполнение письма Министерства образования и науки Республики Башкортостан от 23.12.2021г. №9-23035 « О направлении информации по источникам финансирования» и в целях его реализации,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ю:</w:t>
      </w:r>
    </w:p>
    <w:p w:rsidR="00A30C58" w:rsidRDefault="00A30C58" w:rsidP="00A30C58">
      <w:pPr>
        <w:pStyle w:val="a3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A30C58" w:rsidRDefault="00A30C58" w:rsidP="00A30C58">
      <w:pPr>
        <w:pStyle w:val="a5"/>
      </w:pPr>
      <w:r>
        <w:t>1.</w:t>
      </w:r>
      <w:r>
        <w:tab/>
        <w:t xml:space="preserve">Ответственному за питание Давыдовой Н.М и повару </w:t>
      </w:r>
      <w:proofErr w:type="spellStart"/>
      <w:r>
        <w:t>Гаиткуловой</w:t>
      </w:r>
      <w:proofErr w:type="spellEnd"/>
      <w:r>
        <w:t xml:space="preserve"> Г.Г. организации обеспечить:</w:t>
      </w:r>
    </w:p>
    <w:p w:rsidR="00A30C58" w:rsidRDefault="00A30C58" w:rsidP="00A30C58">
      <w:pPr>
        <w:pStyle w:val="a5"/>
      </w:pPr>
      <w:r>
        <w:t>1.1.Выполнение письма Министерства образования и науки Республики Башкортостан от 23.12.2021г. №9-23035 «О направлении информации по источникам финансирования» на организацию бесплатного и льготного питания следующих обучающихся с 17 января 2022 года:</w:t>
      </w:r>
    </w:p>
    <w:p w:rsidR="00A30C58" w:rsidRDefault="00A30C58" w:rsidP="00A30C58">
      <w:pPr>
        <w:pStyle w:val="a5"/>
      </w:pPr>
      <w:r>
        <w:t xml:space="preserve"> - с ограниченными возможностями здоровья и дети-инвалиды по образовательным программам начального общего образования (1-4кл.) (</w:t>
      </w:r>
      <w:proofErr w:type="spellStart"/>
      <w:r>
        <w:t>завтрак+обед</w:t>
      </w:r>
      <w:proofErr w:type="spellEnd"/>
      <w:r>
        <w:t>) в размере 121,66 рублей в день на одного обучающегося;</w:t>
      </w:r>
    </w:p>
    <w:p w:rsidR="00A30C58" w:rsidRDefault="00A30C58" w:rsidP="00A30C58">
      <w:pPr>
        <w:pStyle w:val="a5"/>
      </w:pPr>
      <w:r>
        <w:t xml:space="preserve"> - с ограниченными возможностями здоровья и дети-инвалиды по образовательным программам основного и среднего образования (5-11, 12 </w:t>
      </w:r>
      <w:proofErr w:type="spellStart"/>
      <w:r>
        <w:t>кл</w:t>
      </w:r>
      <w:proofErr w:type="spellEnd"/>
      <w:r>
        <w:t>.) (</w:t>
      </w:r>
      <w:proofErr w:type="spellStart"/>
      <w:r>
        <w:t>завтрак+обед</w:t>
      </w:r>
      <w:proofErr w:type="spellEnd"/>
      <w:r>
        <w:t>) в размере 141,36 рублей в день на одного обучающегося;</w:t>
      </w:r>
    </w:p>
    <w:p w:rsidR="00A30C58" w:rsidRDefault="00A30C58" w:rsidP="00A30C58">
      <w:pPr>
        <w:pStyle w:val="a5"/>
      </w:pPr>
      <w:r>
        <w:t xml:space="preserve"> - с ограниченными возможностями здоровья и дети-инвалиды по образовательным программам начального общего образования (1-4кл.) на дому в размере 121,66 рублей в день на одного обучающегося. Осуществлять выдачу сухого пайка (</w:t>
      </w:r>
      <w:proofErr w:type="spellStart"/>
      <w:r>
        <w:t>СанПин</w:t>
      </w:r>
      <w:proofErr w:type="spellEnd"/>
      <w:r>
        <w:t xml:space="preserve"> 2.3./2.4.3590-20 таблица 2) или питания в натуральном выражении согласно заявлению родителя (законного представителя) с указанием конкретного вида питания. Составить график посещения родителей в столовую;</w:t>
      </w:r>
    </w:p>
    <w:p w:rsidR="00A30C58" w:rsidRDefault="00A30C58" w:rsidP="00A30C58">
      <w:pPr>
        <w:pStyle w:val="a5"/>
      </w:pPr>
      <w:r>
        <w:t xml:space="preserve"> - с ограниченными возможностями здоровья и дети-инвалиды по образовательным программам основного и среднего образования (5-11, 12кл.) на дому в размере 141,36 рублей в день на одного обучающегося. Осуществлять выдачу сухого пайка (</w:t>
      </w:r>
      <w:proofErr w:type="spellStart"/>
      <w:r>
        <w:t>СанПин</w:t>
      </w:r>
      <w:proofErr w:type="spellEnd"/>
      <w:r>
        <w:t xml:space="preserve"> 2.3./2.4.3590-20 таблица 2) или питания в натуральном выражении согласно заявлению родителя (законного представителя) с указанием конкретного вида питания. Составить график посещения родителей в столовую;</w:t>
      </w:r>
    </w:p>
    <w:p w:rsidR="00A30C58" w:rsidRDefault="00A30C58" w:rsidP="00A30C58">
      <w:pPr>
        <w:pStyle w:val="a5"/>
      </w:pPr>
      <w:r>
        <w:rPr>
          <w:noProof/>
        </w:rPr>
        <w:lastRenderedPageBreak/>
        <w:drawing>
          <wp:inline distT="0" distB="0" distL="0" distR="0">
            <wp:extent cx="5940425" cy="8170211"/>
            <wp:effectExtent l="19050" t="0" r="3175" b="0"/>
            <wp:docPr id="4" name="Рисунок 4" descr="C:\Users\szoom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zoom\Desktop\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C58" w:rsidRDefault="00A30C58" w:rsidP="00A30C58">
      <w:pPr>
        <w:pStyle w:val="a5"/>
      </w:pPr>
      <w:r>
        <w:t xml:space="preserve"> </w:t>
      </w:r>
    </w:p>
    <w:p w:rsidR="00A542D4" w:rsidRDefault="00A542D4"/>
    <w:sectPr w:rsidR="00A5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58"/>
    <w:rsid w:val="007D30CC"/>
    <w:rsid w:val="00A30C58"/>
    <w:rsid w:val="00A5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30C5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30C5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A30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30C5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30C5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A30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7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HP</cp:lastModifiedBy>
  <cp:revision>2</cp:revision>
  <cp:lastPrinted>2022-01-17T07:44:00Z</cp:lastPrinted>
  <dcterms:created xsi:type="dcterms:W3CDTF">2022-01-18T07:18:00Z</dcterms:created>
  <dcterms:modified xsi:type="dcterms:W3CDTF">2022-01-18T07:18:00Z</dcterms:modified>
</cp:coreProperties>
</file>